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44" w:rsidRDefault="00C14844"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9E14BE" w:rsidRDefault="00BC365E" w:rsidP="009E14B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様式第２－①－イ</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9E14BE" w:rsidTr="009E14BE">
        <w:tc>
          <w:tcPr>
            <w:tcW w:w="9582" w:type="dxa"/>
            <w:tcBorders>
              <w:top w:val="single" w:sz="4" w:space="0" w:color="000000"/>
              <w:left w:val="single" w:sz="4" w:space="0" w:color="000000"/>
              <w:bottom w:val="single" w:sz="4" w:space="0" w:color="000000"/>
              <w:right w:val="single" w:sz="4" w:space="0" w:color="000000"/>
            </w:tcBorders>
          </w:tcPr>
          <w:p w:rsidR="009E14BE" w:rsidRDefault="009E14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E14BE" w:rsidRDefault="009E14BE" w:rsidP="00BC365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w:t>
            </w:r>
            <w:r w:rsidR="00BC365E">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号</w:t>
            </w:r>
            <w:r w:rsidR="00BC365E">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hint="eastAsia"/>
                <w:color w:val="000000"/>
                <w:kern w:val="0"/>
                <w:szCs w:val="21"/>
              </w:rPr>
              <w:t>の規定による認定申請書</w:t>
            </w:r>
            <w:r w:rsidR="00BC365E">
              <w:rPr>
                <w:rFonts w:ascii="ＭＳ ゴシック" w:eastAsia="ＭＳ ゴシック" w:hAnsi="ＭＳ ゴシック" w:cs="ＭＳ ゴシック" w:hint="eastAsia"/>
                <w:color w:val="000000"/>
                <w:kern w:val="0"/>
                <w:szCs w:val="21"/>
              </w:rPr>
              <w:t>（①－イ）</w:t>
            </w:r>
          </w:p>
          <w:p w:rsidR="009E14BE" w:rsidRDefault="009E14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E14BE" w:rsidRDefault="009E14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B13C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9E14BE" w:rsidRDefault="009E14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桐生市長　荒木　恵司　殿</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2F4EAB">
              <w:rPr>
                <w:rFonts w:ascii="ＭＳ ゴシック" w:eastAsia="ＭＳ ゴシック" w:hAnsi="ＭＳ ゴシック" w:cs="ＭＳ ゴシック" w:hint="eastAsia"/>
                <w:color w:val="000000"/>
                <w:kern w:val="0"/>
                <w:szCs w:val="21"/>
                <w:u w:val="single" w:color="000000"/>
              </w:rPr>
              <w:t xml:space="preserve">　</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9E14BE" w:rsidRDefault="002F4EAB">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9E14BE">
              <w:rPr>
                <w:rFonts w:ascii="ＭＳ ゴシック" w:eastAsia="ＭＳ ゴシック" w:hAnsi="ＭＳ ゴシック" w:cs="ＭＳ ゴシック" w:hint="eastAsia"/>
                <w:color w:val="000000"/>
                <w:kern w:val="0"/>
                <w:szCs w:val="21"/>
                <w:u w:val="single" w:color="000000"/>
              </w:rPr>
              <w:t xml:space="preserve">　</w:t>
            </w:r>
            <w:r w:rsidR="00A42E91">
              <w:rPr>
                <w:rFonts w:ascii="ＭＳ ゴシック" w:eastAsia="ＭＳ ゴシック" w:hAnsi="ＭＳ ゴシック" w:cs="ＭＳ ゴシック" w:hint="eastAsia"/>
                <w:color w:val="000000"/>
                <w:kern w:val="0"/>
                <w:szCs w:val="21"/>
                <w:u w:val="single" w:color="000000"/>
              </w:rPr>
              <w:t xml:space="preserve"> </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E14BE" w:rsidRDefault="009E14BE" w:rsidP="00C83EE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633741" w:rsidRPr="00633741">
              <w:rPr>
                <w:rFonts w:ascii="ＭＳ ゴシック" w:eastAsia="ＭＳ ゴシック" w:hAnsi="ＭＳ ゴシック" w:cs="ＭＳ ゴシック" w:hint="eastAsia"/>
                <w:color w:val="000000"/>
                <w:kern w:val="0"/>
                <w:szCs w:val="21"/>
                <w:u w:val="single"/>
              </w:rPr>
              <w:t>ダイハツ工業</w:t>
            </w:r>
            <w:r w:rsidR="00BC365E" w:rsidRPr="00633741">
              <w:rPr>
                <w:rFonts w:ascii="ＭＳ ゴシック" w:eastAsia="ＭＳ ゴシック" w:hAnsi="ＭＳ ゴシック" w:cs="ＭＳ ゴシック" w:hint="eastAsia"/>
                <w:color w:val="000000"/>
                <w:kern w:val="0"/>
                <w:szCs w:val="21"/>
                <w:u w:val="single"/>
              </w:rPr>
              <w:t>株式会</w:t>
            </w:r>
            <w:r w:rsidR="00BC365E" w:rsidRPr="00BC365E">
              <w:rPr>
                <w:rFonts w:ascii="ＭＳ ゴシック" w:eastAsia="ＭＳ ゴシック" w:hAnsi="ＭＳ ゴシック" w:cs="ＭＳ ゴシック" w:hint="eastAsia"/>
                <w:color w:val="000000"/>
                <w:kern w:val="0"/>
                <w:szCs w:val="21"/>
                <w:u w:val="single"/>
              </w:rPr>
              <w:t>社</w:t>
            </w:r>
            <w:r w:rsidR="00633741">
              <w:rPr>
                <w:rFonts w:ascii="ＭＳ ゴシック" w:eastAsia="ＭＳ ゴシック" w:hAnsi="ＭＳ ゴシック" w:cs="ＭＳ ゴシック" w:hint="eastAsia"/>
                <w:color w:val="000000"/>
                <w:kern w:val="0"/>
                <w:szCs w:val="21"/>
                <w:u w:val="single"/>
              </w:rPr>
              <w:t xml:space="preserve"> 及び ダイハツ九州株式会社</w:t>
            </w:r>
            <w:r w:rsidR="00A23C67" w:rsidRPr="00A23C67">
              <w:rPr>
                <w:rFonts w:ascii="ＭＳ ゴシック" w:eastAsia="ＭＳ ゴシック" w:hAnsi="ＭＳ ゴシック" w:cs="ＭＳ ゴシック" w:hint="eastAsia"/>
                <w:color w:val="000000"/>
                <w:kern w:val="0"/>
                <w:szCs w:val="21"/>
              </w:rPr>
              <w:t xml:space="preserve"> </w:t>
            </w:r>
            <w:r w:rsidR="00BC365E">
              <w:rPr>
                <w:rFonts w:ascii="ＭＳ ゴシック" w:eastAsia="ＭＳ ゴシック" w:hAnsi="ＭＳ ゴシック" w:cs="ＭＳ ゴシック" w:hint="eastAsia"/>
                <w:color w:val="000000"/>
                <w:kern w:val="0"/>
                <w:szCs w:val="21"/>
              </w:rPr>
              <w:t>が</w:t>
            </w:r>
            <w:r w:rsidR="00A23C67">
              <w:rPr>
                <w:rFonts w:ascii="ＭＳ ゴシック" w:eastAsia="ＭＳ ゴシック" w:hAnsi="ＭＳ ゴシック" w:cs="ＭＳ ゴシック" w:hint="eastAsia"/>
                <w:color w:val="000000"/>
                <w:kern w:val="0"/>
                <w:szCs w:val="21"/>
              </w:rPr>
              <w:t xml:space="preserve"> </w:t>
            </w:r>
            <w:r w:rsidR="00BC365E">
              <w:rPr>
                <w:rFonts w:ascii="ＭＳ ゴシック" w:eastAsia="ＭＳ ゴシック" w:hAnsi="ＭＳ ゴシック" w:cs="ＭＳ ゴシック" w:hint="eastAsia"/>
                <w:color w:val="000000"/>
                <w:kern w:val="0"/>
                <w:szCs w:val="21"/>
              </w:rPr>
              <w:t>令和</w:t>
            </w:r>
            <w:r w:rsidR="00633741">
              <w:rPr>
                <w:rFonts w:ascii="ＭＳ ゴシック" w:eastAsia="ＭＳ ゴシック" w:hAnsi="ＭＳ ゴシック" w:cs="ＭＳ ゴシック" w:hint="eastAsia"/>
                <w:color w:val="000000"/>
                <w:kern w:val="0"/>
                <w:szCs w:val="21"/>
              </w:rPr>
              <w:t>5</w:t>
            </w:r>
            <w:r w:rsidR="00BC365E">
              <w:rPr>
                <w:rFonts w:ascii="ＭＳ ゴシック" w:eastAsia="ＭＳ ゴシック" w:hAnsi="ＭＳ ゴシック" w:cs="ＭＳ ゴシック" w:hint="eastAsia"/>
                <w:color w:val="000000"/>
                <w:kern w:val="0"/>
                <w:szCs w:val="21"/>
              </w:rPr>
              <w:t>年</w:t>
            </w:r>
            <w:r w:rsidR="00633741">
              <w:rPr>
                <w:rFonts w:ascii="ＭＳ ゴシック" w:eastAsia="ＭＳ ゴシック" w:hAnsi="ＭＳ ゴシック" w:cs="ＭＳ ゴシック" w:hint="eastAsia"/>
                <w:color w:val="000000"/>
                <w:kern w:val="0"/>
                <w:szCs w:val="21"/>
              </w:rPr>
              <w:t>12</w:t>
            </w:r>
            <w:r w:rsidR="00BC365E">
              <w:rPr>
                <w:rFonts w:ascii="ＭＳ ゴシック" w:eastAsia="ＭＳ ゴシック" w:hAnsi="ＭＳ ゴシック" w:cs="ＭＳ ゴシック" w:hint="eastAsia"/>
                <w:color w:val="000000"/>
                <w:kern w:val="0"/>
                <w:szCs w:val="21"/>
              </w:rPr>
              <w:t>月</w:t>
            </w:r>
            <w:r w:rsidR="00633741">
              <w:rPr>
                <w:rFonts w:ascii="ＭＳ ゴシック" w:eastAsia="ＭＳ ゴシック" w:hAnsi="ＭＳ ゴシック" w:cs="ＭＳ ゴシック" w:hint="eastAsia"/>
                <w:color w:val="000000"/>
                <w:kern w:val="0"/>
                <w:szCs w:val="21"/>
              </w:rPr>
              <w:t>20</w:t>
            </w:r>
            <w:r w:rsidR="00BC365E">
              <w:rPr>
                <w:rFonts w:ascii="ＭＳ ゴシック" w:eastAsia="ＭＳ ゴシック" w:hAnsi="ＭＳ ゴシック" w:cs="ＭＳ ゴシック" w:hint="eastAsia"/>
                <w:color w:val="000000"/>
                <w:kern w:val="0"/>
                <w:szCs w:val="21"/>
              </w:rPr>
              <w:t>日</w:t>
            </w:r>
            <w:r w:rsidR="00A23C67">
              <w:rPr>
                <w:rFonts w:ascii="ＭＳ ゴシック" w:eastAsia="ＭＳ ゴシック" w:hAnsi="ＭＳ ゴシック" w:cs="ＭＳ ゴシック" w:hint="eastAsia"/>
                <w:color w:val="000000"/>
                <w:kern w:val="0"/>
                <w:szCs w:val="21"/>
              </w:rPr>
              <w:t xml:space="preserve"> </w:t>
            </w:r>
            <w:r w:rsidR="00BC365E">
              <w:rPr>
                <w:rFonts w:ascii="ＭＳ ゴシック" w:eastAsia="ＭＳ ゴシック" w:hAnsi="ＭＳ ゴシック" w:cs="ＭＳ ゴシック" w:hint="eastAsia"/>
                <w:color w:val="000000"/>
                <w:kern w:val="0"/>
                <w:szCs w:val="21"/>
              </w:rPr>
              <w:t>から</w:t>
            </w:r>
            <w:r w:rsidR="00A23C67">
              <w:rPr>
                <w:rFonts w:ascii="ＭＳ ゴシック" w:eastAsia="ＭＳ ゴシック" w:hAnsi="ＭＳ ゴシック" w:cs="ＭＳ ゴシック" w:hint="eastAsia"/>
                <w:color w:val="000000"/>
                <w:kern w:val="0"/>
                <w:szCs w:val="21"/>
              </w:rPr>
              <w:t xml:space="preserve"> </w:t>
            </w:r>
            <w:r w:rsidR="00BC365E" w:rsidRPr="00BC365E">
              <w:rPr>
                <w:rFonts w:ascii="ＭＳ ゴシック" w:eastAsia="ＭＳ ゴシック" w:hAnsi="ＭＳ ゴシック" w:cs="ＭＳ ゴシック" w:hint="eastAsia"/>
                <w:color w:val="000000"/>
                <w:kern w:val="0"/>
                <w:szCs w:val="21"/>
                <w:u w:val="single"/>
              </w:rPr>
              <w:t>生産活動の制限</w:t>
            </w:r>
            <w:r w:rsidR="00A23C67" w:rsidRPr="00A23C67">
              <w:rPr>
                <w:rFonts w:ascii="ＭＳ ゴシック" w:eastAsia="ＭＳ ゴシック" w:hAnsi="ＭＳ ゴシック" w:cs="ＭＳ ゴシック" w:hint="eastAsia"/>
                <w:color w:val="000000"/>
                <w:kern w:val="0"/>
                <w:szCs w:val="21"/>
              </w:rPr>
              <w:t xml:space="preserve"> </w:t>
            </w:r>
            <w:r w:rsidR="00BC365E">
              <w:rPr>
                <w:rFonts w:ascii="ＭＳ ゴシック" w:eastAsia="ＭＳ ゴシック" w:hAnsi="ＭＳ ゴシック" w:cs="ＭＳ ゴシック" w:hint="eastAsia"/>
                <w:color w:val="000000"/>
                <w:kern w:val="0"/>
                <w:szCs w:val="21"/>
              </w:rPr>
              <w:t>を行っていることにより</w:t>
            </w:r>
            <w:r w:rsidR="00A23C67">
              <w:rPr>
                <w:rFonts w:ascii="ＭＳ ゴシック" w:eastAsia="ＭＳ ゴシック" w:hAnsi="ＭＳ ゴシック" w:cs="ＭＳ ゴシック" w:hint="eastAsia"/>
                <w:color w:val="000000"/>
                <w:kern w:val="0"/>
                <w:szCs w:val="21"/>
              </w:rPr>
              <w:t>、下記のとおり同事業者との直接取引について売上高等の減少が生じているため、</w:t>
            </w:r>
            <w:r>
              <w:rPr>
                <w:rFonts w:ascii="ＭＳ ゴシック" w:eastAsia="ＭＳ ゴシック" w:hAnsi="ＭＳ ゴシック" w:cs="ＭＳ ゴシック" w:hint="eastAsia"/>
                <w:color w:val="000000"/>
                <w:kern w:val="0"/>
                <w:szCs w:val="21"/>
              </w:rPr>
              <w:t>経営の安定に支障が</w:t>
            </w:r>
            <w:r w:rsidR="00DE5531">
              <w:rPr>
                <w:rFonts w:ascii="ＭＳ ゴシック" w:eastAsia="ＭＳ ゴシック" w:hAnsi="ＭＳ ゴシック" w:cs="ＭＳ ゴシック" w:hint="eastAsia"/>
                <w:color w:val="000000"/>
                <w:kern w:val="0"/>
                <w:szCs w:val="21"/>
              </w:rPr>
              <w:t>生じてお</w:t>
            </w:r>
            <w:r>
              <w:rPr>
                <w:rFonts w:ascii="ＭＳ ゴシック" w:eastAsia="ＭＳ ゴシック" w:hAnsi="ＭＳ ゴシック" w:cs="ＭＳ ゴシック" w:hint="eastAsia"/>
                <w:color w:val="000000"/>
                <w:kern w:val="0"/>
                <w:szCs w:val="21"/>
              </w:rPr>
              <w:t>りますので、中小企業信用保険法第２条第５項第</w:t>
            </w:r>
            <w:r w:rsidR="00A23C67">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号</w:t>
            </w:r>
            <w:r w:rsidR="00A23C67">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hint="eastAsia"/>
                <w:color w:val="000000"/>
                <w:kern w:val="0"/>
                <w:szCs w:val="21"/>
              </w:rPr>
              <w:t>の規定に基づき認定されるようお願いします。</w:t>
            </w:r>
          </w:p>
          <w:p w:rsidR="009E14BE" w:rsidRDefault="009E14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１　</w:t>
            </w:r>
            <w:r w:rsidR="00633741" w:rsidRPr="00633741">
              <w:rPr>
                <w:rFonts w:ascii="ＭＳ ゴシック" w:eastAsia="ＭＳ ゴシック" w:hAnsi="ＭＳ ゴシック" w:cs="ＭＳ ゴシック" w:hint="eastAsia"/>
                <w:color w:val="000000"/>
                <w:kern w:val="0"/>
                <w:szCs w:val="21"/>
              </w:rPr>
              <w:t>ダイハツ工業</w:t>
            </w:r>
            <w:r w:rsidR="00633741">
              <w:rPr>
                <w:rFonts w:ascii="ＭＳ ゴシック" w:eastAsia="ＭＳ ゴシック" w:hAnsi="ＭＳ ゴシック" w:cs="ＭＳ ゴシック" w:hint="eastAsia"/>
                <w:color w:val="000000"/>
                <w:kern w:val="0"/>
                <w:szCs w:val="21"/>
              </w:rPr>
              <w:t>(株)</w:t>
            </w:r>
            <w:r w:rsidR="00633741" w:rsidRPr="00633741">
              <w:rPr>
                <w:rFonts w:ascii="ＭＳ ゴシック" w:eastAsia="ＭＳ ゴシック" w:hAnsi="ＭＳ ゴシック" w:cs="ＭＳ ゴシック" w:hint="eastAsia"/>
                <w:color w:val="000000"/>
                <w:kern w:val="0"/>
                <w:szCs w:val="21"/>
              </w:rPr>
              <w:t>及びダイハツ九州</w:t>
            </w:r>
            <w:r w:rsidR="00633741">
              <w:rPr>
                <w:rFonts w:ascii="ＭＳ ゴシック" w:eastAsia="ＭＳ ゴシック" w:hAnsi="ＭＳ ゴシック" w:cs="ＭＳ ゴシック" w:hint="eastAsia"/>
                <w:color w:val="000000"/>
                <w:kern w:val="0"/>
                <w:szCs w:val="21"/>
              </w:rPr>
              <w:t>(株)</w:t>
            </w:r>
            <w:r w:rsidR="00A23C67">
              <w:rPr>
                <w:rFonts w:ascii="ＭＳ ゴシック" w:eastAsia="ＭＳ ゴシック" w:hAnsi="ＭＳ ゴシック" w:cs="ＭＳ ゴシック" w:hint="eastAsia"/>
                <w:color w:val="000000"/>
                <w:kern w:val="0"/>
                <w:szCs w:val="21"/>
              </w:rPr>
              <w:t>対する取引依存度</w:t>
            </w: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A23C67">
              <w:rPr>
                <w:rFonts w:ascii="ＭＳ ゴシック" w:eastAsia="ＭＳ ゴシック" w:hAnsi="ＭＳ ゴシック" w:cs="ＭＳ ゴシック" w:hint="eastAsia"/>
                <w:color w:val="000000"/>
                <w:kern w:val="0"/>
                <w:szCs w:val="21"/>
                <w:u w:val="single" w:color="000000"/>
              </w:rPr>
              <w:t xml:space="preserve">　　　％（Ａ／Ｂ）</w:t>
            </w:r>
          </w:p>
          <w:p w:rsidR="00A23C67" w:rsidRDefault="00A23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33741" w:rsidRDefault="00A23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A23C67">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 xml:space="preserve">　</w:t>
            </w:r>
            <w:r w:rsidR="0063374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r w:rsidR="0063374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か</w:t>
            </w:r>
            <w:r w:rsidR="00633741">
              <w:rPr>
                <w:rFonts w:ascii="ＭＳ ゴシック" w:eastAsia="ＭＳ ゴシック" w:hAnsi="ＭＳ ゴシック" w:cs="ＭＳ ゴシック" w:hint="eastAsia"/>
                <w:color w:val="000000"/>
                <w:kern w:val="0"/>
                <w:szCs w:val="21"/>
              </w:rPr>
              <w:t xml:space="preserve">ら 令和　　　年　</w:t>
            </w:r>
            <w:r>
              <w:rPr>
                <w:rFonts w:ascii="ＭＳ ゴシック" w:eastAsia="ＭＳ ゴシック" w:hAnsi="ＭＳ ゴシック" w:cs="ＭＳ ゴシック" w:hint="eastAsia"/>
                <w:color w:val="000000"/>
                <w:kern w:val="0"/>
                <w:szCs w:val="21"/>
              </w:rPr>
              <w:t xml:space="preserve">　　月　　　日までの</w:t>
            </w:r>
          </w:p>
          <w:p w:rsidR="00C83EED" w:rsidRDefault="00633741" w:rsidP="0063374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633741">
              <w:rPr>
                <w:rFonts w:ascii="ＭＳ ゴシック" w:eastAsia="ＭＳ ゴシック" w:hAnsi="ＭＳ ゴシック" w:cs="ＭＳ ゴシック" w:hint="eastAsia"/>
                <w:color w:val="000000"/>
                <w:kern w:val="0"/>
                <w:szCs w:val="21"/>
              </w:rPr>
              <w:t>ダイハツ工業</w:t>
            </w:r>
            <w:r>
              <w:rPr>
                <w:rFonts w:ascii="ＭＳ ゴシック" w:eastAsia="ＭＳ ゴシック" w:hAnsi="ＭＳ ゴシック" w:cs="ＭＳ ゴシック" w:hint="eastAsia"/>
                <w:color w:val="000000"/>
                <w:kern w:val="0"/>
                <w:szCs w:val="21"/>
              </w:rPr>
              <w:t>(株)</w:t>
            </w:r>
            <w:r w:rsidRPr="00633741">
              <w:rPr>
                <w:rFonts w:ascii="ＭＳ ゴシック" w:eastAsia="ＭＳ ゴシック" w:hAnsi="ＭＳ ゴシック" w:cs="ＭＳ ゴシック" w:hint="eastAsia"/>
                <w:color w:val="000000"/>
                <w:kern w:val="0"/>
                <w:szCs w:val="21"/>
              </w:rPr>
              <w:t>及びダイハツ九州</w:t>
            </w:r>
            <w:r>
              <w:rPr>
                <w:rFonts w:ascii="ＭＳ ゴシック" w:eastAsia="ＭＳ ゴシック" w:hAnsi="ＭＳ ゴシック" w:cs="ＭＳ ゴシック" w:hint="eastAsia"/>
                <w:color w:val="000000"/>
                <w:kern w:val="0"/>
                <w:szCs w:val="21"/>
              </w:rPr>
              <w:t>(株)</w:t>
            </w:r>
            <w:r w:rsidR="00A23C67">
              <w:rPr>
                <w:rFonts w:ascii="ＭＳ ゴシック" w:eastAsia="ＭＳ ゴシック" w:hAnsi="ＭＳ ゴシック" w:cs="ＭＳ ゴシック" w:hint="eastAsia"/>
                <w:color w:val="000000"/>
                <w:kern w:val="0"/>
                <w:szCs w:val="21"/>
              </w:rPr>
              <w:t>に対する取引額等</w:t>
            </w:r>
            <w:bookmarkStart w:id="0" w:name="_GoBack"/>
            <w:bookmarkEnd w:id="0"/>
          </w:p>
          <w:p w:rsidR="00A23C67" w:rsidRDefault="00A23C67" w:rsidP="00B06542">
            <w:pPr>
              <w:suppressAutoHyphens/>
              <w:kinsoku w:val="0"/>
              <w:wordWrap w:val="0"/>
              <w:overflowPunct w:val="0"/>
              <w:autoSpaceDE w:val="0"/>
              <w:autoSpaceDN w:val="0"/>
              <w:adjustRightInd w:val="0"/>
              <w:spacing w:line="220" w:lineRule="exact"/>
              <w:ind w:firstLineChars="900" w:firstLine="189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sidRPr="00A23C67">
              <w:rPr>
                <w:rFonts w:ascii="ＭＳ ゴシック" w:eastAsia="ＭＳ ゴシック" w:hAnsi="ＭＳ ゴシック" w:cs="ＭＳ ゴシック" w:hint="eastAsia"/>
                <w:color w:val="000000"/>
                <w:kern w:val="0"/>
                <w:szCs w:val="21"/>
                <w:u w:val="single"/>
              </w:rPr>
              <w:t xml:space="preserve">　　　　　　　　　　　円</w:t>
            </w:r>
          </w:p>
          <w:p w:rsidR="00C83EED" w:rsidRDefault="00C83EED" w:rsidP="00A23C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23C67" w:rsidRPr="00A23C67" w:rsidRDefault="00A23C67" w:rsidP="00B0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　上記期間中の全取引額等　　　　　　　　　　　　　</w:t>
            </w:r>
            <w:r w:rsidR="00C83EED">
              <w:rPr>
                <w:rFonts w:ascii="ＭＳ ゴシック" w:eastAsia="ＭＳ ゴシック" w:hAnsi="ＭＳ ゴシック" w:cs="ＭＳ ゴシック" w:hint="eastAsia"/>
                <w:color w:val="000000"/>
                <w:kern w:val="0"/>
                <w:szCs w:val="21"/>
              </w:rPr>
              <w:t xml:space="preserve">　　</w:t>
            </w:r>
            <w:r w:rsidRPr="00A23C67">
              <w:rPr>
                <w:rFonts w:ascii="ＭＳ ゴシック" w:eastAsia="ＭＳ ゴシック" w:hAnsi="ＭＳ ゴシック" w:cs="ＭＳ ゴシック" w:hint="eastAsia"/>
                <w:color w:val="000000"/>
                <w:kern w:val="0"/>
                <w:szCs w:val="21"/>
                <w:u w:val="single"/>
              </w:rPr>
              <w:t xml:space="preserve">　　　　　　　　　　　円</w:t>
            </w:r>
          </w:p>
          <w:p w:rsidR="00B06542" w:rsidRDefault="00B06542" w:rsidP="00B0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E14BE" w:rsidRDefault="009E14BE" w:rsidP="00B0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売上高等</w:t>
            </w:r>
          </w:p>
          <w:p w:rsidR="009E14BE" w:rsidRDefault="009E14BE" w:rsidP="00B06542">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sidR="00C83EE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C83EED">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r w:rsidR="00C83EED">
              <w:rPr>
                <w:rFonts w:ascii="ＭＳ ゴシック" w:eastAsia="ＭＳ ゴシック" w:hAnsi="ＭＳ ゴシック" w:cs="ＭＳ ゴシック" w:hint="eastAsia"/>
                <w:color w:val="000000"/>
                <w:kern w:val="0"/>
                <w:szCs w:val="21"/>
                <w:u w:val="single" w:color="000000"/>
              </w:rPr>
              <w:t>Ｃ</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   ×100</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w:t>
            </w:r>
            <w:r w:rsidR="00C83EED">
              <w:rPr>
                <w:rFonts w:ascii="ＭＳ ゴシック" w:eastAsia="ＭＳ ゴシック" w:hAnsi="ＭＳ ゴシック" w:cs="ＭＳ ゴシック" w:hint="eastAsia"/>
                <w:color w:val="000000"/>
                <w:kern w:val="0"/>
                <w:szCs w:val="21"/>
              </w:rPr>
              <w:t>事業活動の制限を受けた後</w:t>
            </w:r>
            <w:r>
              <w:rPr>
                <w:rFonts w:ascii="ＭＳ ゴシック" w:eastAsia="ＭＳ ゴシック" w:hAnsi="ＭＳ ゴシック" w:cs="ＭＳ ゴシック" w:hint="eastAsia"/>
                <w:color w:val="000000"/>
                <w:kern w:val="0"/>
                <w:szCs w:val="21"/>
              </w:rPr>
              <w:t>最近１か月間の売上高等</w:t>
            </w:r>
          </w:p>
          <w:p w:rsidR="009E14BE" w:rsidRDefault="009E14BE" w:rsidP="00C83EED">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Ｄ：Ｃ</w:t>
            </w:r>
            <w:r>
              <w:rPr>
                <w:rFonts w:ascii="ＭＳ ゴシック" w:eastAsia="ＭＳ ゴシック" w:hAnsi="ＭＳ ゴシック" w:cs="ＭＳ ゴシック" w:hint="eastAsia"/>
                <w:color w:val="000000"/>
                <w:kern w:val="0"/>
                <w:szCs w:val="21"/>
              </w:rPr>
              <w:t>の期間に対応する前年１か月間の売上高等</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C83EED" w:rsidRDefault="00C83E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E14BE" w:rsidRDefault="009E14BE" w:rsidP="00B06542">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w:t>
            </w:r>
            <w:r w:rsidR="00C83EED">
              <w:rPr>
                <w:rFonts w:ascii="ＭＳ ゴシック" w:eastAsia="ＭＳ ゴシック" w:hAnsi="ＭＳ ゴシック" w:cs="ＭＳ ゴシック" w:hint="eastAsia"/>
                <w:color w:val="000000"/>
                <w:kern w:val="0"/>
                <w:szCs w:val="21"/>
              </w:rPr>
              <w:t>（イ）の期間も含めた今後</w:t>
            </w:r>
            <w:r>
              <w:rPr>
                <w:rFonts w:ascii="ＭＳ ゴシック" w:eastAsia="ＭＳ ゴシック" w:hAnsi="ＭＳ ゴシック" w:cs="ＭＳ ゴシック" w:hint="eastAsia"/>
                <w:color w:val="000000"/>
                <w:kern w:val="0"/>
                <w:szCs w:val="21"/>
              </w:rPr>
              <w:t>３か月間の売上高等</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sidR="00C83EE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w:t>
            </w:r>
            <w:r w:rsidR="00C83EED">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r w:rsidR="00C83EED">
              <w:rPr>
                <w:rFonts w:ascii="ＭＳ ゴシック" w:eastAsia="ＭＳ ゴシック" w:hAnsi="ＭＳ ゴシック" w:cs="ＭＳ ゴシック" w:hint="eastAsia"/>
                <w:color w:val="000000"/>
                <w:kern w:val="0"/>
                <w:szCs w:val="21"/>
                <w:u w:val="single" w:color="000000"/>
              </w:rPr>
              <w:t>Ｆ</w:t>
            </w:r>
            <w:r>
              <w:rPr>
                <w:rFonts w:ascii="ＭＳ ゴシック" w:eastAsia="ＭＳ ゴシック" w:hAnsi="ＭＳ ゴシック" w:cs="ＭＳ ゴシック" w:hint="eastAsia"/>
                <w:color w:val="000000"/>
                <w:kern w:val="0"/>
                <w:szCs w:val="21"/>
                <w:u w:val="single" w:color="000000"/>
              </w:rPr>
              <w:t>）－（</w:t>
            </w:r>
            <w:r w:rsidR="00C83EED">
              <w:rPr>
                <w:rFonts w:ascii="ＭＳ ゴシック" w:eastAsia="ＭＳ ゴシック" w:hAnsi="ＭＳ ゴシック" w:cs="ＭＳ ゴシック" w:hint="eastAsia"/>
                <w:color w:val="000000"/>
                <w:kern w:val="0"/>
                <w:szCs w:val="21"/>
                <w:u w:val="single" w:color="000000"/>
              </w:rPr>
              <w:t>Ｃ＋Ｅ</w:t>
            </w:r>
            <w:r>
              <w:rPr>
                <w:rFonts w:ascii="ＭＳ ゴシック" w:eastAsia="ＭＳ ゴシック" w:hAnsi="ＭＳ ゴシック" w:cs="ＭＳ ゴシック" w:hint="eastAsia"/>
                <w:color w:val="000000"/>
                <w:kern w:val="0"/>
                <w:szCs w:val="21"/>
                <w:u w:val="single" w:color="000000"/>
              </w:rPr>
              <w:t>）</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Ｄ＋Ｆ</w:t>
            </w:r>
            <w:r>
              <w:rPr>
                <w:rFonts w:ascii="ＭＳ ゴシック" w:eastAsia="ＭＳ ゴシック" w:hAnsi="ＭＳ ゴシック" w:cs="ＭＳ ゴシック" w:hint="eastAsia"/>
                <w:color w:val="000000"/>
                <w:kern w:val="0"/>
                <w:szCs w:val="21"/>
              </w:rPr>
              <w:t xml:space="preserve">         ×100</w:t>
            </w:r>
          </w:p>
          <w:p w:rsidR="009E14BE" w:rsidRDefault="009E14BE" w:rsidP="00B06542">
            <w:pPr>
              <w:suppressAutoHyphens/>
              <w:kinsoku w:val="0"/>
              <w:wordWrap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w:t>
            </w:r>
            <w:r w:rsidR="00C83EED">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の期間後２か月間の見込み売上高等</w:t>
            </w:r>
          </w:p>
          <w:p w:rsidR="009E14BE" w:rsidRDefault="009E14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9E14BE" w:rsidRDefault="009E14BE" w:rsidP="00C83EED">
            <w:pPr>
              <w:suppressAutoHyphens/>
              <w:kinsoku w:val="0"/>
              <w:wordWrap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Ｆ：Ｅ</w:t>
            </w:r>
            <w:r>
              <w:rPr>
                <w:rFonts w:ascii="ＭＳ ゴシック" w:eastAsia="ＭＳ ゴシック" w:hAnsi="ＭＳ ゴシック" w:cs="ＭＳ ゴシック" w:hint="eastAsia"/>
                <w:color w:val="000000"/>
                <w:kern w:val="0"/>
                <w:szCs w:val="21"/>
              </w:rPr>
              <w:t>の期間に対応する前年の２か月間の売上高等</w:t>
            </w:r>
          </w:p>
          <w:p w:rsidR="00307DE7" w:rsidRDefault="009E14BE" w:rsidP="00C83E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83EE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C83EED" w:rsidRPr="00C83EED" w:rsidRDefault="00C83EED" w:rsidP="00C83E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9E14BE" w:rsidRDefault="009E14BE" w:rsidP="009E14BE">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（留意事項）</w:t>
      </w:r>
    </w:p>
    <w:p w:rsidR="009E14BE" w:rsidRDefault="009E14BE" w:rsidP="009E14BE">
      <w:pPr>
        <w:pStyle w:val="a3"/>
        <w:numPr>
          <w:ilvl w:val="0"/>
          <w:numId w:val="1"/>
        </w:numPr>
        <w:suppressAutoHyphens/>
        <w:spacing w:line="240" w:lineRule="exact"/>
        <w:ind w:leftChars="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rsidR="009E14BE" w:rsidRDefault="009E14BE" w:rsidP="009E14BE">
      <w:pPr>
        <w:pStyle w:val="a3"/>
        <w:numPr>
          <w:ilvl w:val="0"/>
          <w:numId w:val="1"/>
        </w:numPr>
        <w:spacing w:line="240" w:lineRule="exact"/>
        <w:ind w:leftChars="0"/>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9E14BE" w:rsidRDefault="009E14BE" w:rsidP="009E14BE">
      <w:pPr>
        <w:spacing w:line="240" w:lineRule="exact"/>
        <w:rPr>
          <w:rFonts w:ascii="ＭＳ 明朝" w:eastAsiaTheme="minorEastAsia" w:hAnsi="ＭＳ 明朝"/>
          <w:szCs w:val="21"/>
        </w:rPr>
      </w:pPr>
    </w:p>
    <w:p w:rsidR="009E14BE" w:rsidRDefault="009E14BE" w:rsidP="009E14BE">
      <w:pPr>
        <w:rPr>
          <w:rFonts w:ascii="ＭＳ 明朝" w:hAnsi="ＭＳ 明朝"/>
          <w:szCs w:val="21"/>
        </w:rPr>
      </w:pPr>
      <w:r>
        <w:rPr>
          <w:rFonts w:ascii="ＭＳ 明朝" w:hAnsi="ＭＳ 明朝" w:hint="eastAsia"/>
          <w:szCs w:val="21"/>
        </w:rPr>
        <w:t>「　　　　　　　　　　　　　　」</w:t>
      </w:r>
    </w:p>
    <w:p w:rsidR="009E14BE" w:rsidRDefault="009E14BE" w:rsidP="009E14BE">
      <w:pPr>
        <w:rPr>
          <w:rFonts w:ascii="ＭＳ 明朝" w:hAnsi="ＭＳ 明朝"/>
          <w:szCs w:val="21"/>
        </w:rPr>
      </w:pPr>
      <w:r>
        <w:rPr>
          <w:rFonts w:ascii="ＭＳ 明朝" w:hAnsi="ＭＳ 明朝" w:hint="eastAsia"/>
          <w:szCs w:val="21"/>
        </w:rPr>
        <w:t xml:space="preserve">　</w:t>
      </w:r>
      <w:r w:rsidR="003C76FB">
        <w:rPr>
          <w:rFonts w:ascii="ＭＳ 明朝" w:hAnsi="ＭＳ 明朝" w:hint="eastAsia"/>
          <w:szCs w:val="21"/>
        </w:rPr>
        <w:t>令和</w:t>
      </w:r>
      <w:r>
        <w:rPr>
          <w:rFonts w:ascii="ＭＳ 明朝" w:hAnsi="ＭＳ 明朝" w:hint="eastAsia"/>
          <w:szCs w:val="21"/>
        </w:rPr>
        <w:t xml:space="preserve">　　　年　　　月　　　日</w:t>
      </w:r>
    </w:p>
    <w:p w:rsidR="009E14BE" w:rsidRDefault="009E14BE" w:rsidP="009E14BE">
      <w:pPr>
        <w:rPr>
          <w:rFonts w:ascii="ＭＳ 明朝" w:hAnsi="ＭＳ 明朝"/>
          <w:szCs w:val="21"/>
        </w:rPr>
      </w:pPr>
      <w:r>
        <w:rPr>
          <w:rFonts w:ascii="ＭＳ 明朝" w:hAnsi="ＭＳ 明朝" w:hint="eastAsia"/>
          <w:szCs w:val="21"/>
        </w:rPr>
        <w:t xml:space="preserve">　　申請のとおり、相違ないことを認定します。</w:t>
      </w:r>
    </w:p>
    <w:p w:rsidR="009E14BE" w:rsidRDefault="009E14BE" w:rsidP="009E14BE">
      <w:pPr>
        <w:rPr>
          <w:rFonts w:ascii="ＭＳ 明朝" w:hAnsi="ＭＳ 明朝"/>
          <w:szCs w:val="21"/>
        </w:rPr>
      </w:pPr>
      <w:r>
        <w:rPr>
          <w:rFonts w:ascii="ＭＳ 明朝" w:hAnsi="ＭＳ 明朝" w:hint="eastAsia"/>
          <w:szCs w:val="21"/>
        </w:rPr>
        <w:t>（注）本認定書の有効期間：</w:t>
      </w:r>
      <w:r w:rsidR="003C76FB">
        <w:rPr>
          <w:rFonts w:ascii="ＭＳ 明朝" w:hAnsi="ＭＳ 明朝" w:hint="eastAsia"/>
          <w:szCs w:val="21"/>
        </w:rPr>
        <w:t>令和</w:t>
      </w:r>
      <w:r>
        <w:rPr>
          <w:rFonts w:ascii="ＭＳ 明朝" w:hAnsi="ＭＳ 明朝" w:hint="eastAsia"/>
          <w:szCs w:val="21"/>
        </w:rPr>
        <w:t xml:space="preserve">　　　年　　　月　　　日から</w:t>
      </w:r>
      <w:r w:rsidR="003C76FB">
        <w:rPr>
          <w:rFonts w:ascii="ＭＳ 明朝" w:hAnsi="ＭＳ 明朝" w:hint="eastAsia"/>
          <w:szCs w:val="21"/>
        </w:rPr>
        <w:t>令和</w:t>
      </w:r>
      <w:r>
        <w:rPr>
          <w:rFonts w:ascii="ＭＳ 明朝" w:hAnsi="ＭＳ 明朝" w:hint="eastAsia"/>
          <w:szCs w:val="21"/>
        </w:rPr>
        <w:t xml:space="preserve">　　　年　　　月　　　日まで</w:t>
      </w:r>
    </w:p>
    <w:p w:rsidR="00FB13CF" w:rsidRDefault="009E14BE" w:rsidP="009E14BE">
      <w:pPr>
        <w:rPr>
          <w:rFonts w:ascii="ＭＳ 明朝" w:hAnsi="ＭＳ 明朝"/>
          <w:szCs w:val="21"/>
        </w:rPr>
      </w:pPr>
      <w:r>
        <w:rPr>
          <w:rFonts w:ascii="ＭＳ 明朝" w:hAnsi="ＭＳ 明朝" w:hint="eastAsia"/>
          <w:szCs w:val="21"/>
        </w:rPr>
        <w:t xml:space="preserve">　　　　　　　　　　　　　　　　　　　　　</w:t>
      </w:r>
    </w:p>
    <w:p w:rsidR="009E14BE" w:rsidRDefault="009E14BE" w:rsidP="00B94FA2">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9E14BE" w:rsidSect="009E14BE">
      <w:pgSz w:w="11906" w:h="16838"/>
      <w:pgMar w:top="289" w:right="1418"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052"/>
    <w:multiLevelType w:val="hybridMultilevel"/>
    <w:tmpl w:val="26BC501C"/>
    <w:lvl w:ilvl="0" w:tplc="E59876CE">
      <w:start w:val="1"/>
      <w:numFmt w:val="decimalEnclosedCircle"/>
      <w:lvlText w:val="%1"/>
      <w:lvlJc w:val="left"/>
      <w:pPr>
        <w:ind w:left="555" w:hanging="360"/>
      </w:pPr>
      <w:rPr>
        <w:rFonts w:hAnsi="ＭＳ ゴシック" w:cs="ＭＳ ゴシック"/>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BE"/>
    <w:rsid w:val="002E005E"/>
    <w:rsid w:val="002F4EAB"/>
    <w:rsid w:val="00307DE7"/>
    <w:rsid w:val="003B7497"/>
    <w:rsid w:val="003C35D4"/>
    <w:rsid w:val="003C76FB"/>
    <w:rsid w:val="004273A6"/>
    <w:rsid w:val="00553CF5"/>
    <w:rsid w:val="00633741"/>
    <w:rsid w:val="00786951"/>
    <w:rsid w:val="00803FE9"/>
    <w:rsid w:val="009E14BE"/>
    <w:rsid w:val="00A23C67"/>
    <w:rsid w:val="00A42E91"/>
    <w:rsid w:val="00AC7B74"/>
    <w:rsid w:val="00B06542"/>
    <w:rsid w:val="00B214B2"/>
    <w:rsid w:val="00B94FA2"/>
    <w:rsid w:val="00BA57AB"/>
    <w:rsid w:val="00BC365E"/>
    <w:rsid w:val="00C14844"/>
    <w:rsid w:val="00C83EED"/>
    <w:rsid w:val="00D17BFA"/>
    <w:rsid w:val="00DE5531"/>
    <w:rsid w:val="00E51CAB"/>
    <w:rsid w:val="00EE6DDA"/>
    <w:rsid w:val="00F11B50"/>
    <w:rsid w:val="00FB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46039"/>
  <w15:chartTrackingRefBased/>
  <w15:docId w15:val="{0827E222-C59B-4DE8-A106-FCBE71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4BE"/>
    <w:pPr>
      <w:ind w:leftChars="400" w:left="840"/>
    </w:pPr>
    <w:rPr>
      <w:rFonts w:asciiTheme="minorHAnsi" w:eastAsiaTheme="minorEastAsia" w:hAnsiTheme="minorHAnsi"/>
    </w:rPr>
  </w:style>
  <w:style w:type="paragraph" w:styleId="a4">
    <w:name w:val="Balloon Text"/>
    <w:basedOn w:val="a"/>
    <w:link w:val="a5"/>
    <w:uiPriority w:val="99"/>
    <w:semiHidden/>
    <w:unhideWhenUsed/>
    <w:rsid w:val="00B214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70885">
      <w:bodyDiv w:val="1"/>
      <w:marLeft w:val="0"/>
      <w:marRight w:val="0"/>
      <w:marTop w:val="0"/>
      <w:marBottom w:val="0"/>
      <w:divBdr>
        <w:top w:val="none" w:sz="0" w:space="0" w:color="auto"/>
        <w:left w:val="none" w:sz="0" w:space="0" w:color="auto"/>
        <w:bottom w:val="none" w:sz="0" w:space="0" w:color="auto"/>
        <w:right w:val="none" w:sz="0" w:space="0" w:color="auto"/>
      </w:divBdr>
    </w:div>
    <w:div w:id="21314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1C23-BAFC-4316-8668-0DBB189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1301</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2024-01-22T00:37:00Z</cp:lastPrinted>
  <dcterms:created xsi:type="dcterms:W3CDTF">2024-01-22T00:29:00Z</dcterms:created>
  <dcterms:modified xsi:type="dcterms:W3CDTF">2024-01-22T00:37:00Z</dcterms:modified>
</cp:coreProperties>
</file>